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E5" w:rsidRPr="00DD74C0" w:rsidRDefault="00856EE5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tbl>
      <w:tblPr>
        <w:tblpPr w:leftFromText="141" w:rightFromText="141" w:vertAnchor="text" w:horzAnchor="margin" w:tblpXSpec="center" w:tblpY="8"/>
        <w:tblW w:w="128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319"/>
        <w:gridCol w:w="1097"/>
        <w:gridCol w:w="1319"/>
        <w:gridCol w:w="1097"/>
        <w:gridCol w:w="1319"/>
        <w:gridCol w:w="1097"/>
        <w:gridCol w:w="1319"/>
        <w:gridCol w:w="1949"/>
        <w:gridCol w:w="1153"/>
      </w:tblGrid>
      <w:tr w:rsidR="0076409F" w:rsidRPr="00D1600A" w:rsidTr="0076409F">
        <w:trPr>
          <w:cantSplit/>
          <w:trHeight w:val="20"/>
        </w:trPr>
        <w:tc>
          <w:tcPr>
            <w:tcW w:w="12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6409F" w:rsidRPr="004C2560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Entidad Federativa/Municipio</w:t>
            </w:r>
          </w:p>
          <w:p w:rsidR="0076409F" w:rsidRPr="004C2560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Formato de programas con recursos concurrente por orden de gobierno</w:t>
            </w:r>
          </w:p>
          <w:p w:rsidR="0076409F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 Del 1 de Abril al 30 de Junio 2018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sz w:val="20"/>
              </w:rPr>
            </w:pPr>
          </w:p>
        </w:tc>
      </w:tr>
      <w:tr w:rsidR="0076409F" w:rsidRPr="00D1600A" w:rsidTr="0076409F">
        <w:trPr>
          <w:cantSplit/>
          <w:trHeight w:val="20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Nombre del Programa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Federal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Estatal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Municipal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Otros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Total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j=</w:t>
            </w:r>
            <w:proofErr w:type="spellStart"/>
            <w:r w:rsidRPr="00D1600A">
              <w:rPr>
                <w:color w:val="000000"/>
                <w:sz w:val="20"/>
              </w:rPr>
              <w:t>c+e+g+i</w:t>
            </w:r>
            <w:proofErr w:type="spellEnd"/>
          </w:p>
        </w:tc>
      </w:tr>
      <w:tr w:rsidR="0076409F" w:rsidRPr="00D1600A" w:rsidTr="0076409F">
        <w:trPr>
          <w:cantSplit/>
          <w:trHeight w:val="20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g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h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i</w:t>
            </w: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1600A" w:rsidRDefault="0076409F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76409F" w:rsidRPr="00DD74C0" w:rsidTr="0076409F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PROII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CDI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$1,656,229.88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AYUNTAMIENTO DE JOCOTITLAN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$501,884.84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tabs>
                <w:tab w:val="left" w:pos="666"/>
                <w:tab w:val="center" w:pos="904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914A52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$2,128,114.72</w:t>
            </w:r>
          </w:p>
        </w:tc>
      </w:tr>
      <w:tr w:rsidR="0076409F" w:rsidRPr="00DD74C0" w:rsidTr="0076409F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855321" w:rsidRDefault="00BA5880" w:rsidP="0076409F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PROII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CDI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$749,686.84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AYUNTAMIENTO DE JOCOTITLAN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$227,177.83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9F" w:rsidRPr="00DD74C0" w:rsidRDefault="00BA5880" w:rsidP="0076409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  <w:r>
              <w:rPr>
                <w:color w:val="000000"/>
                <w:sz w:val="14"/>
                <w:szCs w:val="14"/>
                <w:lang w:val="es-MX"/>
              </w:rPr>
              <w:t>$976,864.67</w:t>
            </w:r>
          </w:p>
        </w:tc>
      </w:tr>
    </w:tbl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  <w:bookmarkStart w:id="0" w:name="_GoBack"/>
      <w:bookmarkEnd w:id="0"/>
    </w:p>
    <w:p w:rsidR="0092295A" w:rsidRPr="00DD74C0" w:rsidRDefault="0092295A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AD2ED4" w:rsidRDefault="00AD2ED4" w:rsidP="00AD2ED4">
      <w:pPr>
        <w:tabs>
          <w:tab w:val="left" w:pos="5145"/>
        </w:tabs>
        <w:rPr>
          <w:lang w:val="es-MX"/>
        </w:rPr>
      </w:pPr>
      <w:r>
        <w:rPr>
          <w:lang w:val="es-MX"/>
        </w:rPr>
        <w:tab/>
      </w: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855321" w:rsidRDefault="00855321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Default="0076409F" w:rsidP="00AD2ED4">
      <w:pPr>
        <w:tabs>
          <w:tab w:val="left" w:pos="4995"/>
        </w:tabs>
        <w:rPr>
          <w:lang w:val="es-MX"/>
        </w:rPr>
      </w:pPr>
    </w:p>
    <w:p w:rsidR="0076409F" w:rsidRPr="00AD2ED4" w:rsidRDefault="0076409F" w:rsidP="00AD2ED4">
      <w:pPr>
        <w:tabs>
          <w:tab w:val="left" w:pos="4995"/>
        </w:tabs>
        <w:rPr>
          <w:lang w:val="es-MX"/>
        </w:rPr>
      </w:pPr>
    </w:p>
    <w:sectPr w:rsidR="0076409F" w:rsidRPr="00AD2ED4" w:rsidSect="009229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F7" w:rsidRDefault="00EA2AF7" w:rsidP="0092295A">
      <w:r>
        <w:separator/>
      </w:r>
    </w:p>
  </w:endnote>
  <w:endnote w:type="continuationSeparator" w:id="0">
    <w:p w:rsidR="00EA2AF7" w:rsidRDefault="00EA2AF7" w:rsidP="009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F7" w:rsidRDefault="00EA2AF7" w:rsidP="0092295A">
      <w:r>
        <w:separator/>
      </w:r>
    </w:p>
  </w:footnote>
  <w:footnote w:type="continuationSeparator" w:id="0">
    <w:p w:rsidR="00EA2AF7" w:rsidRDefault="00EA2AF7" w:rsidP="0092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A"/>
    <w:rsid w:val="00021D29"/>
    <w:rsid w:val="00066813"/>
    <w:rsid w:val="0013791F"/>
    <w:rsid w:val="0017035C"/>
    <w:rsid w:val="001E519B"/>
    <w:rsid w:val="00243705"/>
    <w:rsid w:val="00357384"/>
    <w:rsid w:val="00407950"/>
    <w:rsid w:val="00432732"/>
    <w:rsid w:val="0076409F"/>
    <w:rsid w:val="0079542D"/>
    <w:rsid w:val="007D3ECD"/>
    <w:rsid w:val="00855321"/>
    <w:rsid w:val="00856EE5"/>
    <w:rsid w:val="008C72F2"/>
    <w:rsid w:val="008F7E77"/>
    <w:rsid w:val="00914A52"/>
    <w:rsid w:val="0092295A"/>
    <w:rsid w:val="0094347F"/>
    <w:rsid w:val="00964311"/>
    <w:rsid w:val="009B3173"/>
    <w:rsid w:val="009F7E1D"/>
    <w:rsid w:val="00AB67A1"/>
    <w:rsid w:val="00AD2ED4"/>
    <w:rsid w:val="00B05989"/>
    <w:rsid w:val="00B26844"/>
    <w:rsid w:val="00BA5880"/>
    <w:rsid w:val="00C11922"/>
    <w:rsid w:val="00DD74C0"/>
    <w:rsid w:val="00EA2AF7"/>
    <w:rsid w:val="00EC0F82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AEE84A-8AA1-464E-A900-51EE9B36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2295A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92295A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42D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11</cp:revision>
  <cp:lastPrinted>2016-06-22T17:27:00Z</cp:lastPrinted>
  <dcterms:created xsi:type="dcterms:W3CDTF">2016-06-22T17:28:00Z</dcterms:created>
  <dcterms:modified xsi:type="dcterms:W3CDTF">2018-07-31T18:20:00Z</dcterms:modified>
</cp:coreProperties>
</file>